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056DE9" w:rsidRDefault="00056DE9">
      <w:pPr>
        <w:pStyle w:val="Heading"/>
        <w:rPr>
          <w:b w:val="0"/>
          <w:sz w:val="24"/>
        </w:rPr>
      </w:pPr>
    </w:p>
    <w:p w14:paraId="535FCF72" w14:textId="77777777" w:rsidR="00574D84" w:rsidRDefault="00574D84" w:rsidP="00574D84">
      <w:pPr>
        <w:jc w:val="center"/>
        <w:rPr>
          <w:b/>
          <w:caps/>
          <w:sz w:val="32"/>
          <w:szCs w:val="32"/>
        </w:rPr>
      </w:pPr>
      <w:r>
        <w:rPr>
          <w:b/>
          <w:caps/>
          <w:sz w:val="32"/>
          <w:szCs w:val="32"/>
        </w:rPr>
        <w:t xml:space="preserve">Совет депутатов </w:t>
      </w:r>
    </w:p>
    <w:p w14:paraId="1DA632F7" w14:textId="77777777" w:rsidR="00574D84" w:rsidRDefault="00574D84" w:rsidP="00574D84">
      <w:pPr>
        <w:jc w:val="center"/>
      </w:pPr>
      <w:r>
        <w:rPr>
          <w:b/>
          <w:sz w:val="32"/>
          <w:szCs w:val="32"/>
        </w:rPr>
        <w:t>Городского округа Шатура Московской области</w:t>
      </w:r>
    </w:p>
    <w:p w14:paraId="0BFDEC73" w14:textId="77777777" w:rsidR="00574D84" w:rsidRDefault="00574D84" w:rsidP="00574D84">
      <w:pPr>
        <w:pStyle w:val="3"/>
        <w:jc w:val="center"/>
        <w:rPr>
          <w:rFonts w:ascii="Times New Roman" w:hAnsi="Times New Roman" w:cs="Times New Roman"/>
          <w:sz w:val="32"/>
          <w:szCs w:val="32"/>
        </w:rPr>
      </w:pPr>
      <w:r>
        <w:rPr>
          <w:rFonts w:ascii="Times New Roman" w:hAnsi="Times New Roman" w:cs="Times New Roman"/>
          <w:sz w:val="32"/>
          <w:szCs w:val="32"/>
        </w:rPr>
        <w:t>РЕШЕНИЕ</w:t>
      </w:r>
    </w:p>
    <w:p w14:paraId="2764AC87" w14:textId="6B51DB57" w:rsidR="00574D84" w:rsidRDefault="003E094A" w:rsidP="00574D84">
      <w:pPr>
        <w:jc w:val="center"/>
        <w:rPr>
          <w:szCs w:val="26"/>
        </w:rPr>
      </w:pPr>
      <w:r>
        <w:rPr>
          <w:noProof/>
          <w:lang w:eastAsia="ru-RU"/>
        </w:rPr>
        <mc:AlternateContent>
          <mc:Choice Requires="wps">
            <w:drawing>
              <wp:anchor distT="0" distB="0" distL="114935" distR="114935" simplePos="0" relativeHeight="251659264" behindDoc="0" locked="0" layoutInCell="1" allowOverlap="1" wp14:anchorId="7D034018" wp14:editId="32D9DF22">
                <wp:simplePos x="0" y="0"/>
                <wp:positionH relativeFrom="column">
                  <wp:posOffset>0</wp:posOffset>
                </wp:positionH>
                <wp:positionV relativeFrom="paragraph">
                  <wp:posOffset>15875</wp:posOffset>
                </wp:positionV>
                <wp:extent cx="5944235" cy="7620"/>
                <wp:effectExtent l="0" t="0" r="18415"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235" cy="7620"/>
                        </a:xfrm>
                        <a:prstGeom prst="line">
                          <a:avLst/>
                        </a:prstGeom>
                        <a:noFill/>
                        <a:ln w="19080">
                          <a:solidFill>
                            <a:srgbClr val="000000"/>
                          </a:solidFill>
                          <a:miter/>
                        </a:ln>
                        <a:effectLst/>
                      </wps:spPr>
                      <wps:bodyPr/>
                    </wps:wsp>
                  </a:graphicData>
                </a:graphic>
                <wp14:sizeRelH relativeFrom="page">
                  <wp14:pctWidth>0</wp14:pctWidth>
                </wp14:sizeRelH>
                <wp14:sizeRelV relativeFrom="page">
                  <wp14:pctHeight>0</wp14:pctHeight>
                </wp14:sizeRelV>
              </wp:anchor>
            </w:drawing>
          </mc:Choice>
          <mc:Fallback>
            <w:pict>
              <v:line w14:anchorId="70A98D62" id="Прямая соединительная линия 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0,1.25pt" to="468.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" strokeweight=".53mm">
                <v:stroke joinstyle="miter"/>
                <o:lock v:ext="edit" shapetype="f"/>
              </v:line>
            </w:pict>
          </mc:Fallback>
        </mc:AlternateContent>
      </w:r>
      <w:r w:rsidR="00574D84">
        <w:rPr>
          <w:szCs w:val="26"/>
        </w:rPr>
        <w:t>г. Шатура</w:t>
      </w:r>
    </w:p>
    <w:p w14:paraId="5C3B8C16" w14:textId="77777777" w:rsidR="00574D84" w:rsidRDefault="00574D84" w:rsidP="00574D84">
      <w:pPr>
        <w:jc w:val="center"/>
        <w:rPr>
          <w:szCs w:val="26"/>
        </w:rPr>
      </w:pPr>
    </w:p>
    <w:p w14:paraId="2B93AF51" w14:textId="79C8AD48" w:rsidR="00574D84" w:rsidRDefault="00574D84" w:rsidP="00574D84">
      <w:pPr>
        <w:jc w:val="both"/>
        <w:rPr>
          <w:b/>
          <w:szCs w:val="26"/>
        </w:rPr>
      </w:pPr>
      <w:r>
        <w:rPr>
          <w:b/>
          <w:szCs w:val="26"/>
        </w:rPr>
        <w:t xml:space="preserve">от </w:t>
      </w:r>
      <w:r w:rsidR="00ED0BF3">
        <w:rPr>
          <w:b/>
          <w:szCs w:val="26"/>
        </w:rPr>
        <w:t>2</w:t>
      </w:r>
      <w:r w:rsidR="00EA29F0">
        <w:rPr>
          <w:b/>
          <w:szCs w:val="26"/>
        </w:rPr>
        <w:t>6</w:t>
      </w:r>
      <w:r>
        <w:rPr>
          <w:b/>
          <w:szCs w:val="26"/>
        </w:rPr>
        <w:t>.0</w:t>
      </w:r>
      <w:r w:rsidR="00EA29F0">
        <w:rPr>
          <w:b/>
          <w:szCs w:val="26"/>
        </w:rPr>
        <w:t>5</w:t>
      </w:r>
      <w:r>
        <w:rPr>
          <w:b/>
          <w:szCs w:val="26"/>
        </w:rPr>
        <w:t>.202</w:t>
      </w:r>
      <w:r w:rsidR="00860C0C">
        <w:rPr>
          <w:b/>
          <w:szCs w:val="26"/>
        </w:rPr>
        <w:t>2</w:t>
      </w:r>
      <w:r>
        <w:rPr>
          <w:b/>
          <w:szCs w:val="26"/>
        </w:rPr>
        <w:t xml:space="preserve"> № </w:t>
      </w:r>
      <w:r w:rsidR="00C14DBF">
        <w:rPr>
          <w:b/>
          <w:szCs w:val="26"/>
        </w:rPr>
        <w:t>4</w:t>
      </w:r>
      <w:r>
        <w:rPr>
          <w:b/>
          <w:szCs w:val="26"/>
        </w:rPr>
        <w:t>/</w:t>
      </w:r>
      <w:r w:rsidR="00EA0E58">
        <w:rPr>
          <w:b/>
          <w:szCs w:val="26"/>
        </w:rPr>
        <w:t>3</w:t>
      </w:r>
      <w:r w:rsidR="00EA29F0">
        <w:rPr>
          <w:b/>
          <w:szCs w:val="26"/>
        </w:rPr>
        <w:t>4</w:t>
      </w:r>
      <w:r>
        <w:rPr>
          <w:b/>
          <w:szCs w:val="26"/>
        </w:rPr>
        <w:t xml:space="preserve">                                                                                     </w:t>
      </w:r>
    </w:p>
    <w:p w14:paraId="67770105" w14:textId="77777777" w:rsidR="003F0FA0" w:rsidRDefault="003F0FA0" w:rsidP="00574D84">
      <w:pPr>
        <w:jc w:val="both"/>
        <w:rPr>
          <w:b/>
          <w:szCs w:val="26"/>
        </w:rPr>
      </w:pPr>
    </w:p>
    <w:p w14:paraId="2C1A0AC6" w14:textId="77777777" w:rsidR="007832B9" w:rsidRPr="007832B9" w:rsidRDefault="007832B9" w:rsidP="007832B9">
      <w:pPr>
        <w:widowControl w:val="0"/>
        <w:autoSpaceDE w:val="0"/>
        <w:autoSpaceDN w:val="0"/>
        <w:jc w:val="center"/>
        <w:rPr>
          <w:b/>
          <w:bCs/>
          <w:sz w:val="26"/>
          <w:szCs w:val="26"/>
          <w:lang w:eastAsia="ru-RU"/>
        </w:rPr>
      </w:pPr>
      <w:r w:rsidRPr="007832B9">
        <w:rPr>
          <w:b/>
          <w:bCs/>
          <w:color w:val="2D2D2D"/>
          <w:spacing w:val="2"/>
          <w:kern w:val="36"/>
          <w:sz w:val="26"/>
          <w:szCs w:val="26"/>
          <w:lang w:eastAsia="ru-RU"/>
        </w:rPr>
        <w:t>Об утверждении Положения о порядке предоставления жилых помещений специализированного жилищного фонда по договору найма служебного жилого помещения гражданам в Городском округе Шатура Московской области</w:t>
      </w:r>
      <w:r w:rsidRPr="007832B9">
        <w:rPr>
          <w:b/>
          <w:color w:val="3C3C3C"/>
          <w:spacing w:val="2"/>
          <w:sz w:val="26"/>
          <w:szCs w:val="26"/>
          <w:lang w:eastAsia="ru-RU"/>
        </w:rPr>
        <w:t xml:space="preserve"> </w:t>
      </w:r>
    </w:p>
    <w:p w14:paraId="30960B1B" w14:textId="77777777" w:rsidR="007832B9" w:rsidRPr="007832B9" w:rsidRDefault="007832B9" w:rsidP="007832B9">
      <w:pPr>
        <w:widowControl w:val="0"/>
        <w:autoSpaceDE w:val="0"/>
        <w:autoSpaceDN w:val="0"/>
        <w:rPr>
          <w:b/>
          <w:bCs/>
          <w:sz w:val="26"/>
          <w:szCs w:val="26"/>
          <w:lang w:eastAsia="ru-RU"/>
        </w:rPr>
      </w:pPr>
    </w:p>
    <w:p w14:paraId="165A22D5" w14:textId="77777777" w:rsidR="007832B9" w:rsidRPr="007832B9" w:rsidRDefault="007832B9" w:rsidP="007832B9">
      <w:pPr>
        <w:overflowPunct w:val="0"/>
        <w:autoSpaceDE w:val="0"/>
        <w:autoSpaceDN w:val="0"/>
        <w:adjustRightInd w:val="0"/>
        <w:jc w:val="both"/>
        <w:rPr>
          <w:b/>
          <w:sz w:val="26"/>
          <w:szCs w:val="26"/>
          <w:lang w:eastAsia="ru-RU"/>
        </w:rPr>
      </w:pPr>
      <w:r w:rsidRPr="007832B9">
        <w:rPr>
          <w:sz w:val="26"/>
          <w:szCs w:val="26"/>
          <w:lang w:eastAsia="ru-RU"/>
        </w:rPr>
        <w:tab/>
      </w:r>
      <w:r w:rsidRPr="007832B9">
        <w:rPr>
          <w:spacing w:val="2"/>
          <w:sz w:val="26"/>
          <w:szCs w:val="26"/>
          <w:lang w:eastAsia="ru-RU"/>
        </w:rPr>
        <w:t>В соответствии с </w:t>
      </w:r>
      <w:hyperlink r:id="rId7" w:history="1">
        <w:r w:rsidRPr="007832B9">
          <w:rPr>
            <w:spacing w:val="2"/>
            <w:sz w:val="26"/>
            <w:szCs w:val="26"/>
            <w:lang w:eastAsia="ru-RU"/>
          </w:rPr>
          <w:t>Жилищным кодексом Российской Федерации</w:t>
        </w:r>
      </w:hyperlink>
      <w:r w:rsidRPr="007832B9">
        <w:rPr>
          <w:spacing w:val="2"/>
          <w:sz w:val="26"/>
          <w:szCs w:val="26"/>
          <w:lang w:eastAsia="ru-RU"/>
        </w:rPr>
        <w:t>, </w:t>
      </w:r>
      <w:hyperlink r:id="rId8" w:history="1">
        <w:r w:rsidRPr="007832B9">
          <w:rPr>
            <w:spacing w:val="2"/>
            <w:sz w:val="26"/>
            <w:szCs w:val="26"/>
            <w:lang w:eastAsia="ru-RU"/>
          </w:rPr>
          <w:t>Гражданским кодексом Российской Федерации</w:t>
        </w:r>
      </w:hyperlink>
      <w:r w:rsidRPr="007832B9">
        <w:rPr>
          <w:spacing w:val="2"/>
          <w:sz w:val="26"/>
          <w:szCs w:val="26"/>
          <w:lang w:eastAsia="ru-RU"/>
        </w:rPr>
        <w:t>, </w:t>
      </w:r>
      <w:hyperlink r:id="rId9" w:history="1">
        <w:r w:rsidRPr="007832B9">
          <w:rPr>
            <w:spacing w:val="2"/>
            <w:sz w:val="26"/>
            <w:szCs w:val="26"/>
            <w:lang w:eastAsia="ru-RU"/>
          </w:rPr>
          <w:t>Законом Российской Федерации от 04.07.1991 N 1541-1 "О приватизации жилищного фонда в Российской Федерации"</w:t>
        </w:r>
      </w:hyperlink>
      <w:r w:rsidRPr="007832B9">
        <w:rPr>
          <w:spacing w:val="2"/>
          <w:sz w:val="26"/>
          <w:szCs w:val="26"/>
          <w:lang w:eastAsia="ru-RU"/>
        </w:rPr>
        <w:t>, </w:t>
      </w:r>
      <w:hyperlink r:id="rId10" w:history="1">
        <w:r w:rsidRPr="007832B9">
          <w:rPr>
            <w:spacing w:val="2"/>
            <w:sz w:val="26"/>
            <w:szCs w:val="26"/>
            <w:lang w:eastAsia="ru-RU"/>
          </w:rPr>
          <w:t>Федеральным законом от 06.10.2003 N 131-ФЗ "Об общих принципах организации местного самоуправления в Российской Федерации"</w:t>
        </w:r>
      </w:hyperlink>
      <w:r w:rsidRPr="007832B9">
        <w:rPr>
          <w:spacing w:val="2"/>
          <w:sz w:val="26"/>
          <w:szCs w:val="26"/>
          <w:lang w:eastAsia="ru-RU"/>
        </w:rPr>
        <w:t>, </w:t>
      </w:r>
      <w:hyperlink r:id="rId11" w:history="1">
        <w:r w:rsidRPr="007832B9">
          <w:rPr>
            <w:spacing w:val="2"/>
            <w:sz w:val="26"/>
            <w:szCs w:val="26"/>
            <w:lang w:eastAsia="ru-RU"/>
          </w:rPr>
          <w:t>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7832B9">
        <w:rPr>
          <w:color w:val="2D2D2D"/>
          <w:spacing w:val="2"/>
          <w:sz w:val="26"/>
          <w:szCs w:val="26"/>
          <w:lang w:eastAsia="ru-RU"/>
        </w:rPr>
        <w:t xml:space="preserve">, </w:t>
      </w:r>
      <w:r w:rsidRPr="007832B9">
        <w:rPr>
          <w:spacing w:val="2"/>
          <w:sz w:val="26"/>
          <w:szCs w:val="26"/>
          <w:lang w:eastAsia="ru-RU"/>
        </w:rPr>
        <w:t xml:space="preserve">Уставом Городского округа Шатура Совет депутатов </w:t>
      </w:r>
    </w:p>
    <w:p w14:paraId="0734CA0D" w14:textId="77777777" w:rsidR="007832B9" w:rsidRDefault="007832B9" w:rsidP="007832B9">
      <w:pPr>
        <w:overflowPunct w:val="0"/>
        <w:autoSpaceDE w:val="0"/>
        <w:autoSpaceDN w:val="0"/>
        <w:adjustRightInd w:val="0"/>
        <w:rPr>
          <w:b/>
          <w:sz w:val="26"/>
          <w:szCs w:val="26"/>
          <w:lang w:eastAsia="ru-RU"/>
        </w:rPr>
      </w:pPr>
    </w:p>
    <w:p w14:paraId="1AF6FB41" w14:textId="77777777" w:rsidR="007832B9" w:rsidRPr="007832B9" w:rsidRDefault="007832B9" w:rsidP="007832B9">
      <w:pPr>
        <w:overflowPunct w:val="0"/>
        <w:autoSpaceDE w:val="0"/>
        <w:autoSpaceDN w:val="0"/>
        <w:adjustRightInd w:val="0"/>
        <w:rPr>
          <w:sz w:val="26"/>
          <w:szCs w:val="26"/>
          <w:lang w:eastAsia="ru-RU"/>
        </w:rPr>
      </w:pPr>
      <w:r w:rsidRPr="007832B9">
        <w:rPr>
          <w:sz w:val="26"/>
          <w:szCs w:val="26"/>
          <w:lang w:eastAsia="ru-RU"/>
        </w:rPr>
        <w:t>РЕШИЛ:</w:t>
      </w:r>
    </w:p>
    <w:p w14:paraId="1011B718" w14:textId="77777777" w:rsidR="007832B9" w:rsidRPr="007832B9" w:rsidRDefault="007832B9" w:rsidP="007832B9">
      <w:pPr>
        <w:overflowPunct w:val="0"/>
        <w:autoSpaceDE w:val="0"/>
        <w:autoSpaceDN w:val="0"/>
        <w:adjustRightInd w:val="0"/>
        <w:jc w:val="center"/>
        <w:rPr>
          <w:b/>
          <w:sz w:val="26"/>
          <w:szCs w:val="26"/>
          <w:lang w:eastAsia="ru-RU"/>
        </w:rPr>
      </w:pPr>
    </w:p>
    <w:p w14:paraId="12A9DC54" w14:textId="77777777" w:rsidR="007832B9" w:rsidRPr="007832B9" w:rsidRDefault="007832B9" w:rsidP="007832B9">
      <w:pPr>
        <w:pStyle w:val="af4"/>
        <w:numPr>
          <w:ilvl w:val="0"/>
          <w:numId w:val="8"/>
        </w:numPr>
        <w:ind w:left="0" w:firstLine="709"/>
        <w:contextualSpacing w:val="0"/>
        <w:jc w:val="both"/>
        <w:rPr>
          <w:color w:val="2D2D2D"/>
          <w:spacing w:val="2"/>
          <w:sz w:val="26"/>
          <w:szCs w:val="26"/>
          <w:lang w:eastAsia="ru-RU"/>
        </w:rPr>
      </w:pPr>
      <w:r w:rsidRPr="007832B9">
        <w:rPr>
          <w:sz w:val="26"/>
          <w:szCs w:val="26"/>
        </w:rPr>
        <w:t>Утвердить П</w:t>
      </w:r>
      <w:r w:rsidRPr="007832B9">
        <w:rPr>
          <w:color w:val="2D2D2D"/>
          <w:spacing w:val="2"/>
          <w:sz w:val="26"/>
          <w:szCs w:val="26"/>
          <w:lang w:eastAsia="ru-RU"/>
        </w:rPr>
        <w:t>оложение о порядке предоставления жилых помещений специализированного жилищного фонда по договору найма служебного жилого помещения гражданам в Городском округе Шатура Московской области (прилагается).</w:t>
      </w:r>
    </w:p>
    <w:p w14:paraId="1976365E" w14:textId="77777777" w:rsidR="007832B9" w:rsidRPr="007832B9" w:rsidRDefault="007832B9" w:rsidP="007832B9">
      <w:pPr>
        <w:pStyle w:val="af4"/>
        <w:numPr>
          <w:ilvl w:val="0"/>
          <w:numId w:val="8"/>
        </w:numPr>
        <w:overflowPunct w:val="0"/>
        <w:autoSpaceDE w:val="0"/>
        <w:autoSpaceDN w:val="0"/>
        <w:adjustRightInd w:val="0"/>
        <w:ind w:left="0" w:firstLine="709"/>
        <w:contextualSpacing w:val="0"/>
        <w:jc w:val="both"/>
        <w:rPr>
          <w:sz w:val="26"/>
          <w:szCs w:val="26"/>
          <w:lang w:eastAsia="ru-RU"/>
        </w:rPr>
      </w:pPr>
      <w:r w:rsidRPr="007832B9">
        <w:rPr>
          <w:sz w:val="26"/>
          <w:szCs w:val="26"/>
          <w:lang w:eastAsia="ru-RU"/>
        </w:rPr>
        <w:t>Признать утратившими силу:</w:t>
      </w:r>
    </w:p>
    <w:p w14:paraId="6710824C" w14:textId="77777777" w:rsidR="007832B9" w:rsidRPr="007832B9" w:rsidRDefault="007832B9" w:rsidP="007832B9">
      <w:pPr>
        <w:overflowPunct w:val="0"/>
        <w:autoSpaceDE w:val="0"/>
        <w:autoSpaceDN w:val="0"/>
        <w:adjustRightInd w:val="0"/>
        <w:ind w:firstLine="709"/>
        <w:jc w:val="both"/>
        <w:rPr>
          <w:sz w:val="26"/>
          <w:szCs w:val="26"/>
          <w:lang w:eastAsia="ru-RU"/>
        </w:rPr>
      </w:pPr>
      <w:r w:rsidRPr="007832B9">
        <w:rPr>
          <w:sz w:val="26"/>
          <w:szCs w:val="26"/>
          <w:lang w:eastAsia="ru-RU"/>
        </w:rPr>
        <w:t>-  решение Совета депутатов городского округа Шатура Московской области от 26.12.2018 № 8/59 «</w:t>
      </w:r>
      <w:r w:rsidRPr="007832B9">
        <w:rPr>
          <w:bCs/>
          <w:color w:val="2D2D2D"/>
          <w:spacing w:val="2"/>
          <w:kern w:val="36"/>
          <w:sz w:val="26"/>
          <w:szCs w:val="26"/>
          <w:lang w:eastAsia="ru-RU"/>
        </w:rPr>
        <w:t>Об утверждении Положения о порядке предоставления жилых помещений специализированного жилищного фонда по договору найма служебного жилого помещения гражданам в городском округе Шатура Московской области</w:t>
      </w:r>
      <w:r w:rsidRPr="007832B9">
        <w:rPr>
          <w:sz w:val="26"/>
          <w:szCs w:val="26"/>
          <w:lang w:eastAsia="ru-RU"/>
        </w:rPr>
        <w:t>».</w:t>
      </w:r>
    </w:p>
    <w:p w14:paraId="7F6388C1" w14:textId="77777777" w:rsidR="007832B9" w:rsidRPr="007832B9" w:rsidRDefault="007832B9" w:rsidP="007832B9">
      <w:pPr>
        <w:overflowPunct w:val="0"/>
        <w:autoSpaceDE w:val="0"/>
        <w:autoSpaceDN w:val="0"/>
        <w:adjustRightInd w:val="0"/>
        <w:ind w:firstLine="709"/>
        <w:jc w:val="both"/>
        <w:rPr>
          <w:bCs/>
          <w:sz w:val="26"/>
          <w:szCs w:val="26"/>
          <w:lang w:eastAsia="ru-RU"/>
        </w:rPr>
      </w:pPr>
      <w:r w:rsidRPr="007832B9">
        <w:rPr>
          <w:sz w:val="26"/>
          <w:szCs w:val="26"/>
          <w:lang w:eastAsia="ru-RU"/>
        </w:rPr>
        <w:t>- решение Совета депутатов городского округа Рошаль Московской области от 25.12.2008 №2/41 «Об утверждении порядка предоставления жилых помещений муниципального специализированного жилищного фонда в городском округе Рошаль»</w:t>
      </w:r>
    </w:p>
    <w:p w14:paraId="28824A94" w14:textId="77777777" w:rsidR="007832B9" w:rsidRPr="007832B9" w:rsidRDefault="007832B9" w:rsidP="007832B9">
      <w:pPr>
        <w:overflowPunct w:val="0"/>
        <w:autoSpaceDE w:val="0"/>
        <w:autoSpaceDN w:val="0"/>
        <w:adjustRightInd w:val="0"/>
        <w:ind w:firstLine="709"/>
        <w:jc w:val="both"/>
        <w:rPr>
          <w:bCs/>
          <w:sz w:val="26"/>
          <w:szCs w:val="26"/>
          <w:lang w:eastAsia="ru-RU"/>
        </w:rPr>
      </w:pPr>
      <w:r w:rsidRPr="007832B9">
        <w:rPr>
          <w:bCs/>
          <w:sz w:val="26"/>
          <w:szCs w:val="26"/>
          <w:lang w:eastAsia="ru-RU"/>
        </w:rPr>
        <w:t xml:space="preserve">3. </w:t>
      </w:r>
      <w:r w:rsidRPr="007832B9">
        <w:rPr>
          <w:sz w:val="26"/>
          <w:szCs w:val="26"/>
          <w:lang w:eastAsia="ru-RU"/>
        </w:rPr>
        <w:t>Опубликовать настоящее решение в газете «Большая Шатура» и разместить на официальном сайте Городского округа Шатура Московской области.</w:t>
      </w:r>
    </w:p>
    <w:p w14:paraId="2973C9FD" w14:textId="77777777" w:rsidR="007832B9" w:rsidRPr="007832B9" w:rsidRDefault="007832B9" w:rsidP="007832B9">
      <w:pPr>
        <w:overflowPunct w:val="0"/>
        <w:autoSpaceDE w:val="0"/>
        <w:autoSpaceDN w:val="0"/>
        <w:adjustRightInd w:val="0"/>
        <w:jc w:val="both"/>
        <w:rPr>
          <w:sz w:val="26"/>
          <w:szCs w:val="26"/>
          <w:lang w:eastAsia="ru-RU"/>
        </w:rPr>
      </w:pPr>
      <w:r w:rsidRPr="007832B9">
        <w:rPr>
          <w:sz w:val="26"/>
          <w:szCs w:val="26"/>
          <w:lang w:eastAsia="ru-RU"/>
        </w:rPr>
        <w:t xml:space="preserve">          </w:t>
      </w:r>
    </w:p>
    <w:p w14:paraId="5A18A78E" w14:textId="12293E23" w:rsidR="007832B9" w:rsidRDefault="007832B9" w:rsidP="007832B9">
      <w:pPr>
        <w:overflowPunct w:val="0"/>
        <w:autoSpaceDE w:val="0"/>
        <w:autoSpaceDN w:val="0"/>
        <w:adjustRightInd w:val="0"/>
        <w:jc w:val="both"/>
        <w:rPr>
          <w:sz w:val="26"/>
          <w:szCs w:val="26"/>
          <w:lang w:eastAsia="ru-RU"/>
        </w:rPr>
      </w:pPr>
    </w:p>
    <w:p w14:paraId="53418F58" w14:textId="77777777" w:rsidR="007832B9" w:rsidRPr="007832B9" w:rsidRDefault="007832B9" w:rsidP="007832B9">
      <w:pPr>
        <w:overflowPunct w:val="0"/>
        <w:autoSpaceDE w:val="0"/>
        <w:autoSpaceDN w:val="0"/>
        <w:adjustRightInd w:val="0"/>
        <w:jc w:val="both"/>
        <w:rPr>
          <w:sz w:val="26"/>
          <w:szCs w:val="26"/>
          <w:lang w:eastAsia="ru-RU"/>
        </w:rPr>
      </w:pPr>
    </w:p>
    <w:p w14:paraId="7EE0D8B6" w14:textId="4684E890" w:rsidR="007832B9" w:rsidRPr="007832B9" w:rsidRDefault="007832B9" w:rsidP="007832B9">
      <w:pPr>
        <w:jc w:val="both"/>
        <w:rPr>
          <w:bCs/>
          <w:sz w:val="26"/>
          <w:szCs w:val="26"/>
          <w:lang w:eastAsia="ru-RU"/>
        </w:rPr>
      </w:pPr>
      <w:r w:rsidRPr="007832B9">
        <w:rPr>
          <w:bCs/>
          <w:sz w:val="26"/>
          <w:szCs w:val="26"/>
          <w:lang w:eastAsia="ru-RU"/>
        </w:rPr>
        <w:t>Председатель Совета депутатов</w:t>
      </w:r>
      <w:r w:rsidRPr="007832B9">
        <w:rPr>
          <w:bCs/>
          <w:sz w:val="26"/>
          <w:szCs w:val="26"/>
          <w:lang w:eastAsia="ru-RU"/>
        </w:rPr>
        <w:tab/>
        <w:t xml:space="preserve">                              </w:t>
      </w:r>
      <w:r w:rsidRPr="007832B9">
        <w:rPr>
          <w:bCs/>
          <w:sz w:val="26"/>
          <w:szCs w:val="26"/>
          <w:lang w:eastAsia="ru-RU"/>
        </w:rPr>
        <w:tab/>
      </w:r>
      <w:r w:rsidRPr="007832B9">
        <w:rPr>
          <w:bCs/>
          <w:sz w:val="26"/>
          <w:szCs w:val="26"/>
          <w:lang w:eastAsia="ru-RU"/>
        </w:rPr>
        <w:tab/>
      </w:r>
      <w:r w:rsidRPr="007832B9">
        <w:rPr>
          <w:bCs/>
          <w:sz w:val="26"/>
          <w:szCs w:val="26"/>
          <w:lang w:eastAsia="ru-RU"/>
        </w:rPr>
        <w:tab/>
        <w:t xml:space="preserve">      </w:t>
      </w:r>
      <w:r>
        <w:rPr>
          <w:bCs/>
          <w:sz w:val="26"/>
          <w:szCs w:val="26"/>
          <w:lang w:eastAsia="ru-RU"/>
        </w:rPr>
        <w:t xml:space="preserve">     </w:t>
      </w:r>
      <w:r w:rsidRPr="007832B9">
        <w:rPr>
          <w:bCs/>
          <w:sz w:val="26"/>
          <w:szCs w:val="26"/>
          <w:lang w:eastAsia="ru-RU"/>
        </w:rPr>
        <w:t>Д.Ю. Янин</w:t>
      </w:r>
    </w:p>
    <w:p w14:paraId="12E6AE10" w14:textId="77777777" w:rsidR="007832B9" w:rsidRDefault="007832B9" w:rsidP="007832B9">
      <w:pPr>
        <w:rPr>
          <w:sz w:val="26"/>
          <w:szCs w:val="26"/>
          <w:lang w:eastAsia="ru-RU"/>
        </w:rPr>
      </w:pPr>
    </w:p>
    <w:p w14:paraId="1524F984" w14:textId="77777777" w:rsidR="007832B9" w:rsidRPr="007832B9" w:rsidRDefault="007832B9" w:rsidP="007832B9">
      <w:pPr>
        <w:rPr>
          <w:sz w:val="26"/>
          <w:szCs w:val="26"/>
          <w:lang w:eastAsia="ru-RU"/>
        </w:rPr>
      </w:pPr>
    </w:p>
    <w:p w14:paraId="36B05DAD" w14:textId="77777777" w:rsidR="007832B9" w:rsidRPr="007832B9" w:rsidRDefault="007832B9" w:rsidP="007832B9">
      <w:pPr>
        <w:rPr>
          <w:sz w:val="26"/>
          <w:szCs w:val="26"/>
          <w:lang w:eastAsia="ru-RU"/>
        </w:rPr>
      </w:pPr>
      <w:r w:rsidRPr="007832B9">
        <w:rPr>
          <w:sz w:val="26"/>
          <w:szCs w:val="26"/>
          <w:lang w:eastAsia="ru-RU"/>
        </w:rPr>
        <w:t xml:space="preserve">Глава Городского округа                             </w:t>
      </w:r>
      <w:r w:rsidRPr="007832B9">
        <w:rPr>
          <w:sz w:val="26"/>
          <w:szCs w:val="26"/>
          <w:lang w:eastAsia="ru-RU"/>
        </w:rPr>
        <w:tab/>
      </w:r>
      <w:r w:rsidRPr="007832B9">
        <w:rPr>
          <w:sz w:val="26"/>
          <w:szCs w:val="26"/>
          <w:lang w:eastAsia="ru-RU"/>
        </w:rPr>
        <w:tab/>
        <w:t xml:space="preserve">                            А.В. </w:t>
      </w:r>
      <w:proofErr w:type="spellStart"/>
      <w:r w:rsidRPr="007832B9">
        <w:rPr>
          <w:sz w:val="26"/>
          <w:szCs w:val="26"/>
          <w:lang w:eastAsia="ru-RU"/>
        </w:rPr>
        <w:t>Артюхин</w:t>
      </w:r>
      <w:proofErr w:type="spellEnd"/>
      <w:r w:rsidRPr="007832B9">
        <w:rPr>
          <w:sz w:val="26"/>
          <w:szCs w:val="26"/>
          <w:lang w:eastAsia="ru-RU"/>
        </w:rPr>
        <w:t xml:space="preserve">       </w:t>
      </w:r>
    </w:p>
    <w:p w14:paraId="270682BA" w14:textId="50213EEA" w:rsidR="007832B9" w:rsidRPr="007832B9" w:rsidRDefault="007832B9" w:rsidP="007832B9">
      <w:pPr>
        <w:shd w:val="clear" w:color="auto" w:fill="FFFFFF"/>
        <w:ind w:firstLine="709"/>
        <w:jc w:val="right"/>
        <w:textAlignment w:val="baseline"/>
        <w:rPr>
          <w:spacing w:val="2"/>
          <w:sz w:val="26"/>
          <w:szCs w:val="26"/>
          <w:lang w:eastAsia="ru-RU"/>
        </w:rPr>
      </w:pPr>
      <w:r>
        <w:rPr>
          <w:spacing w:val="2"/>
          <w:sz w:val="26"/>
          <w:szCs w:val="26"/>
          <w:lang w:eastAsia="ru-RU"/>
        </w:rPr>
        <w:lastRenderedPageBreak/>
        <w:t>Приложение</w:t>
      </w:r>
      <w:r w:rsidRPr="007832B9">
        <w:rPr>
          <w:spacing w:val="2"/>
          <w:sz w:val="26"/>
          <w:szCs w:val="26"/>
          <w:lang w:eastAsia="ru-RU"/>
        </w:rPr>
        <w:br/>
      </w:r>
      <w:r>
        <w:rPr>
          <w:spacing w:val="2"/>
          <w:sz w:val="26"/>
          <w:szCs w:val="26"/>
          <w:lang w:eastAsia="ru-RU"/>
        </w:rPr>
        <w:t xml:space="preserve">к </w:t>
      </w:r>
      <w:r w:rsidRPr="007832B9">
        <w:rPr>
          <w:spacing w:val="2"/>
          <w:sz w:val="26"/>
          <w:szCs w:val="26"/>
          <w:lang w:eastAsia="ru-RU"/>
        </w:rPr>
        <w:t>решени</w:t>
      </w:r>
      <w:r>
        <w:rPr>
          <w:spacing w:val="2"/>
          <w:sz w:val="26"/>
          <w:szCs w:val="26"/>
          <w:lang w:eastAsia="ru-RU"/>
        </w:rPr>
        <w:t>ю</w:t>
      </w:r>
      <w:r w:rsidRPr="007832B9">
        <w:rPr>
          <w:spacing w:val="2"/>
          <w:sz w:val="26"/>
          <w:szCs w:val="26"/>
          <w:lang w:eastAsia="ru-RU"/>
        </w:rPr>
        <w:t xml:space="preserve"> Совета депутатов</w:t>
      </w:r>
      <w:r w:rsidRPr="007832B9">
        <w:rPr>
          <w:spacing w:val="2"/>
          <w:sz w:val="26"/>
          <w:szCs w:val="26"/>
          <w:lang w:eastAsia="ru-RU"/>
        </w:rPr>
        <w:br/>
        <w:t>Городского округа Шатура</w:t>
      </w:r>
      <w:r w:rsidRPr="007832B9">
        <w:rPr>
          <w:spacing w:val="2"/>
          <w:sz w:val="26"/>
          <w:szCs w:val="26"/>
          <w:lang w:eastAsia="ru-RU"/>
        </w:rPr>
        <w:br/>
        <w:t>Московской области</w:t>
      </w:r>
      <w:r w:rsidRPr="007832B9">
        <w:rPr>
          <w:spacing w:val="2"/>
          <w:sz w:val="26"/>
          <w:szCs w:val="26"/>
          <w:lang w:eastAsia="ru-RU"/>
        </w:rPr>
        <w:br/>
        <w:t xml:space="preserve">от </w:t>
      </w:r>
      <w:r>
        <w:rPr>
          <w:spacing w:val="2"/>
          <w:sz w:val="26"/>
          <w:szCs w:val="26"/>
          <w:lang w:eastAsia="ru-RU"/>
        </w:rPr>
        <w:t>26.05.2022</w:t>
      </w:r>
      <w:r w:rsidRPr="007832B9">
        <w:rPr>
          <w:spacing w:val="2"/>
          <w:sz w:val="26"/>
          <w:szCs w:val="26"/>
          <w:lang w:eastAsia="ru-RU"/>
        </w:rPr>
        <w:t xml:space="preserve"> N </w:t>
      </w:r>
      <w:r w:rsidR="00C14DBF">
        <w:rPr>
          <w:spacing w:val="2"/>
          <w:sz w:val="26"/>
          <w:szCs w:val="26"/>
          <w:lang w:eastAsia="ru-RU"/>
        </w:rPr>
        <w:t>4</w:t>
      </w:r>
      <w:bookmarkStart w:id="0" w:name="_GoBack"/>
      <w:bookmarkEnd w:id="0"/>
      <w:r>
        <w:rPr>
          <w:spacing w:val="2"/>
          <w:sz w:val="26"/>
          <w:szCs w:val="26"/>
          <w:lang w:eastAsia="ru-RU"/>
        </w:rPr>
        <w:t>/34</w:t>
      </w:r>
    </w:p>
    <w:p w14:paraId="3FD1DAFC"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p>
    <w:p w14:paraId="70CABEF9" w14:textId="77777777" w:rsidR="007832B9" w:rsidRPr="007832B9" w:rsidRDefault="007832B9" w:rsidP="007832B9">
      <w:pPr>
        <w:shd w:val="clear" w:color="auto" w:fill="FFFFFF"/>
        <w:ind w:firstLine="709"/>
        <w:jc w:val="center"/>
        <w:textAlignment w:val="baseline"/>
        <w:outlineLvl w:val="1"/>
        <w:rPr>
          <w:b/>
          <w:spacing w:val="2"/>
          <w:sz w:val="26"/>
          <w:szCs w:val="26"/>
          <w:lang w:eastAsia="ru-RU"/>
        </w:rPr>
      </w:pPr>
    </w:p>
    <w:p w14:paraId="2D0D56F6" w14:textId="77777777" w:rsidR="007832B9" w:rsidRPr="007832B9" w:rsidRDefault="007832B9" w:rsidP="007832B9">
      <w:pPr>
        <w:shd w:val="clear" w:color="auto" w:fill="FFFFFF"/>
        <w:ind w:firstLine="709"/>
        <w:jc w:val="center"/>
        <w:textAlignment w:val="baseline"/>
        <w:outlineLvl w:val="1"/>
        <w:rPr>
          <w:spacing w:val="2"/>
          <w:sz w:val="26"/>
          <w:szCs w:val="26"/>
          <w:lang w:eastAsia="ru-RU"/>
        </w:rPr>
      </w:pPr>
      <w:r w:rsidRPr="007832B9">
        <w:rPr>
          <w:spacing w:val="2"/>
          <w:sz w:val="26"/>
          <w:szCs w:val="26"/>
          <w:lang w:eastAsia="ru-RU"/>
        </w:rPr>
        <w:t>ПОЛОЖЕНИЕ О ПОРЯДКЕ ПРЕДОСТАВЛЕНИЯ ЖИЛЫХ ПОМЕЩЕНИЙ СПЕЦИАЛИЗИРОВАННОГО ЖИЛИЩНОГО ФОНДА ПО ДОГОВОРУ НАЙМА СЛУЖЕБНОГО ЖИЛОГО ПОМЕЩЕНИЯ ГРАЖДАНАМ В ГОРОДСКОМ ОКРУГЕ ШАТУРА МОСКОВСКОЙ ОБЛАСТИ</w:t>
      </w:r>
    </w:p>
    <w:p w14:paraId="73CDE29F"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p>
    <w:p w14:paraId="3C7BE400" w14:textId="77777777" w:rsidR="007832B9" w:rsidRPr="007832B9" w:rsidRDefault="007832B9" w:rsidP="007832B9">
      <w:pPr>
        <w:shd w:val="clear" w:color="auto" w:fill="FFFFFF"/>
        <w:ind w:firstLine="709"/>
        <w:jc w:val="center"/>
        <w:textAlignment w:val="baseline"/>
        <w:outlineLvl w:val="2"/>
        <w:rPr>
          <w:spacing w:val="2"/>
          <w:sz w:val="26"/>
          <w:szCs w:val="26"/>
          <w:lang w:eastAsia="ru-RU"/>
        </w:rPr>
      </w:pPr>
      <w:r w:rsidRPr="007832B9">
        <w:rPr>
          <w:spacing w:val="2"/>
          <w:sz w:val="26"/>
          <w:szCs w:val="26"/>
          <w:lang w:eastAsia="ru-RU"/>
        </w:rPr>
        <w:t>Раздел 1. ОСНОВНЫЕ ПОЛОЖЕНИЯ</w:t>
      </w:r>
    </w:p>
    <w:p w14:paraId="77E69FC0" w14:textId="77777777" w:rsidR="007832B9" w:rsidRPr="007832B9" w:rsidRDefault="007832B9" w:rsidP="007832B9">
      <w:pPr>
        <w:shd w:val="clear" w:color="auto" w:fill="FFFFFF"/>
        <w:ind w:firstLine="709"/>
        <w:jc w:val="both"/>
        <w:textAlignment w:val="baseline"/>
        <w:rPr>
          <w:spacing w:val="2"/>
          <w:sz w:val="26"/>
          <w:szCs w:val="26"/>
          <w:lang w:eastAsia="ru-RU"/>
        </w:rPr>
      </w:pPr>
    </w:p>
    <w:p w14:paraId="658B7B17"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1.1. Настоящее Положение разработано на основании </w:t>
      </w:r>
      <w:hyperlink r:id="rId12" w:history="1">
        <w:r w:rsidRPr="007832B9">
          <w:rPr>
            <w:spacing w:val="2"/>
            <w:sz w:val="26"/>
            <w:szCs w:val="26"/>
            <w:lang w:eastAsia="ru-RU"/>
          </w:rPr>
          <w:t>Жилищного кодекса Российской Федерации</w:t>
        </w:r>
      </w:hyperlink>
      <w:r w:rsidRPr="007832B9">
        <w:rPr>
          <w:spacing w:val="2"/>
          <w:sz w:val="26"/>
          <w:szCs w:val="26"/>
          <w:lang w:eastAsia="ru-RU"/>
        </w:rPr>
        <w:t>, </w:t>
      </w:r>
      <w:hyperlink r:id="rId13" w:history="1">
        <w:r w:rsidRPr="007832B9">
          <w:rPr>
            <w:spacing w:val="2"/>
            <w:sz w:val="26"/>
            <w:szCs w:val="26"/>
            <w:lang w:eastAsia="ru-RU"/>
          </w:rPr>
          <w:t>Закона Российской Федерации от 04.07.1991 N 1541-1 "О приватизации жилищного фонда в Российской Федерации"</w:t>
        </w:r>
      </w:hyperlink>
      <w:r w:rsidRPr="007832B9">
        <w:rPr>
          <w:spacing w:val="2"/>
          <w:sz w:val="26"/>
          <w:szCs w:val="26"/>
          <w:lang w:eastAsia="ru-RU"/>
        </w:rPr>
        <w:t>, </w:t>
      </w:r>
      <w:hyperlink r:id="rId14" w:history="1">
        <w:r w:rsidRPr="007832B9">
          <w:rPr>
            <w:spacing w:val="2"/>
            <w:sz w:val="26"/>
            <w:szCs w:val="26"/>
            <w:lang w:eastAsia="ru-RU"/>
          </w:rPr>
          <w:t>Федерального закона от 06.10.2003 N 131-ФЗ "Об общих принципах организации местного самоуправления в Российской Федерации, постановления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7832B9">
        <w:rPr>
          <w:spacing w:val="2"/>
          <w:sz w:val="26"/>
          <w:szCs w:val="26"/>
          <w:lang w:eastAsia="ru-RU"/>
        </w:rPr>
        <w:t> и устанавливает порядок предоставления и приватизации служебных жилых помещений из специализированного жилищного фонда, находящегося в собственности муниципального образования Городской округ Шатура Московской области, а также порядок исключения служебных жилых помещений из специализированного жилищного фонда и заключения на них договора социального найма.</w:t>
      </w:r>
    </w:p>
    <w:p w14:paraId="32FE0264"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1.2. Использование жилого помещения в качестве служебного жилого помещения допускается только после отнесения такого помещения к специализированному жилищному фонду с соблюдением требований и в порядке, установленном </w:t>
      </w:r>
      <w:hyperlink r:id="rId15" w:history="1">
        <w:r w:rsidRPr="007832B9">
          <w:rPr>
            <w:spacing w:val="2"/>
            <w:sz w:val="26"/>
            <w:szCs w:val="26"/>
            <w:lang w:eastAsia="ru-RU"/>
          </w:rPr>
          <w:t>Жилищным кодексом Российской Федерации</w:t>
        </w:r>
      </w:hyperlink>
      <w:r w:rsidRPr="007832B9">
        <w:rPr>
          <w:spacing w:val="2"/>
          <w:sz w:val="26"/>
          <w:szCs w:val="26"/>
          <w:lang w:eastAsia="ru-RU"/>
        </w:rPr>
        <w:t>, </w:t>
      </w:r>
      <w:hyperlink r:id="rId16" w:history="1">
        <w:r w:rsidRPr="007832B9">
          <w:rPr>
            <w:spacing w:val="2"/>
            <w:sz w:val="26"/>
            <w:szCs w:val="26"/>
            <w:lang w:eastAsia="ru-RU"/>
          </w:rPr>
          <w:t>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hyperlink>
      <w:r w:rsidRPr="007832B9">
        <w:rPr>
          <w:spacing w:val="2"/>
          <w:sz w:val="26"/>
          <w:szCs w:val="26"/>
          <w:lang w:eastAsia="ru-RU"/>
        </w:rPr>
        <w:t>, настоящим Положением.</w:t>
      </w:r>
    </w:p>
    <w:p w14:paraId="55AE726B"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1.3. Включение жилого помещения в специализированный жилищный фонд с отнесением такого помещения к специализированному виду "служебные жилые помещения", исключение жилого помещения из указанного жилищного фонда осуществляются на основании постановления (далее - решение) администрации Городского округа Шатура.</w:t>
      </w:r>
    </w:p>
    <w:p w14:paraId="206866A3"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1.4. Решение об отнесении жилого помещения к специализированному жилищному фонду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
    <w:p w14:paraId="6036470A"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1.5. Отнесение жилых помещений к служебным не допускается, если жилые помещения предоставлены по договорам социального найма, в установленном законом порядке признаны аварийными или непригодными для проживания, а также если имеется иное обременение прав на это имущество.</w:t>
      </w:r>
    </w:p>
    <w:p w14:paraId="1D5043F2"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xml:space="preserve">1.6. Жилые помещения, отнесенные к служебным жилым помещениям, должны быть пригодными для постоянного проживания граждан (отвечать установленным санитарным и техническим правилам и нормам, требованиям </w:t>
      </w:r>
      <w:r w:rsidRPr="007832B9">
        <w:rPr>
          <w:spacing w:val="2"/>
          <w:sz w:val="26"/>
          <w:szCs w:val="26"/>
          <w:lang w:eastAsia="ru-RU"/>
        </w:rPr>
        <w:lastRenderedPageBreak/>
        <w:t>пожарной безопасности, экологическим и иным требованиям законодательства), быть благоустроенными применительно к условиям Городского округа Шатура.</w:t>
      </w:r>
    </w:p>
    <w:p w14:paraId="2B4B5150"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1.7. Служебные жилые помещения предоставляются в виде:</w:t>
      </w:r>
    </w:p>
    <w:p w14:paraId="037B3EF6" w14:textId="77777777" w:rsidR="007832B9" w:rsidRPr="007832B9" w:rsidRDefault="007832B9" w:rsidP="007832B9">
      <w:pPr>
        <w:shd w:val="clear" w:color="auto" w:fill="FFFFFF"/>
        <w:jc w:val="both"/>
        <w:textAlignment w:val="baseline"/>
        <w:rPr>
          <w:spacing w:val="2"/>
          <w:sz w:val="26"/>
          <w:szCs w:val="26"/>
          <w:lang w:eastAsia="ru-RU"/>
        </w:rPr>
      </w:pPr>
      <w:r w:rsidRPr="007832B9">
        <w:rPr>
          <w:spacing w:val="2"/>
          <w:sz w:val="26"/>
          <w:szCs w:val="26"/>
          <w:lang w:eastAsia="ru-RU"/>
        </w:rPr>
        <w:t>-квартиры;</w:t>
      </w:r>
    </w:p>
    <w:p w14:paraId="2A2B0F21" w14:textId="77777777" w:rsidR="007832B9" w:rsidRPr="007832B9" w:rsidRDefault="007832B9" w:rsidP="007832B9">
      <w:pPr>
        <w:shd w:val="clear" w:color="auto" w:fill="FFFFFF"/>
        <w:jc w:val="both"/>
        <w:textAlignment w:val="baseline"/>
        <w:rPr>
          <w:spacing w:val="2"/>
          <w:sz w:val="26"/>
          <w:szCs w:val="26"/>
          <w:lang w:eastAsia="ru-RU"/>
        </w:rPr>
      </w:pPr>
      <w:r w:rsidRPr="007832B9">
        <w:rPr>
          <w:spacing w:val="2"/>
          <w:sz w:val="26"/>
          <w:szCs w:val="26"/>
          <w:lang w:eastAsia="ru-RU"/>
        </w:rPr>
        <w:t>-жилого дома;</w:t>
      </w:r>
    </w:p>
    <w:p w14:paraId="50F01B76" w14:textId="77777777" w:rsidR="007832B9" w:rsidRPr="007832B9" w:rsidRDefault="007832B9" w:rsidP="007832B9">
      <w:pPr>
        <w:shd w:val="clear" w:color="auto" w:fill="FFFFFF"/>
        <w:jc w:val="both"/>
        <w:textAlignment w:val="baseline"/>
        <w:rPr>
          <w:spacing w:val="2"/>
          <w:sz w:val="26"/>
          <w:szCs w:val="26"/>
          <w:lang w:eastAsia="ru-RU"/>
        </w:rPr>
      </w:pPr>
      <w:r w:rsidRPr="007832B9">
        <w:rPr>
          <w:spacing w:val="2"/>
          <w:sz w:val="26"/>
          <w:szCs w:val="26"/>
          <w:lang w:eastAsia="ru-RU"/>
        </w:rPr>
        <w:t>- части жилого дома в случае наличия изолированных входов в каждую часть жилого дома.</w:t>
      </w:r>
    </w:p>
    <w:p w14:paraId="265A59BB"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1.8. Регистрация по месту жительства граждан, заселяемых в служебные жилые помещения муниципального жилищного фонда Городского округа Шатура, осуществляется в соответствии с законодательством Российской Федерации.</w:t>
      </w:r>
    </w:p>
    <w:p w14:paraId="733128EE"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1.9. Плата за жилое помещение и коммунальные услуги, предоставляемые в служебных жилых помещениях, производится по установленным ценам и тарифам.</w:t>
      </w:r>
    </w:p>
    <w:p w14:paraId="3FFC3609"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1.10. Администрация Городского округа Шатура ведет учет специализированных жилых помещений, а также реестр договоров найма служебных жилых помещений.</w:t>
      </w:r>
    </w:p>
    <w:p w14:paraId="49B1CF9C" w14:textId="77777777" w:rsidR="007832B9" w:rsidRPr="00505EA8" w:rsidRDefault="007832B9" w:rsidP="007832B9">
      <w:pPr>
        <w:shd w:val="clear" w:color="auto" w:fill="FFFFFF"/>
        <w:ind w:firstLine="709"/>
        <w:jc w:val="both"/>
        <w:textAlignment w:val="baseline"/>
        <w:outlineLvl w:val="2"/>
        <w:rPr>
          <w:spacing w:val="2"/>
          <w:sz w:val="26"/>
          <w:szCs w:val="26"/>
          <w:lang w:eastAsia="ru-RU"/>
        </w:rPr>
      </w:pPr>
    </w:p>
    <w:p w14:paraId="4576736E" w14:textId="77777777" w:rsidR="007832B9" w:rsidRPr="00505EA8" w:rsidRDefault="007832B9" w:rsidP="007832B9">
      <w:pPr>
        <w:shd w:val="clear" w:color="auto" w:fill="FFFFFF"/>
        <w:ind w:firstLine="709"/>
        <w:jc w:val="center"/>
        <w:textAlignment w:val="baseline"/>
        <w:outlineLvl w:val="2"/>
        <w:rPr>
          <w:spacing w:val="2"/>
          <w:sz w:val="26"/>
          <w:szCs w:val="26"/>
          <w:lang w:eastAsia="ru-RU"/>
        </w:rPr>
      </w:pPr>
      <w:r w:rsidRPr="00505EA8">
        <w:rPr>
          <w:spacing w:val="2"/>
          <w:sz w:val="26"/>
          <w:szCs w:val="26"/>
          <w:lang w:eastAsia="ru-RU"/>
        </w:rPr>
        <w:t>Раздел 2. УСЛОВИЯ, ПОРЯДОК И СРОК ПРЕДОСТАВЛЕНИЯ СЛУЖЕБНЫХ ЖИЛЫХ ПОМЕЩЕНИЙ МУНИЦИПАЛЬНОГО ЖИЛИЩНОГО ФОНДА ГОРОДСКОГО ОКРУГА ШАТУРА</w:t>
      </w:r>
    </w:p>
    <w:p w14:paraId="6C37220B" w14:textId="77777777" w:rsidR="007832B9" w:rsidRPr="007832B9" w:rsidRDefault="007832B9" w:rsidP="007832B9">
      <w:pPr>
        <w:shd w:val="clear" w:color="auto" w:fill="FFFFFF"/>
        <w:ind w:firstLine="709"/>
        <w:jc w:val="both"/>
        <w:textAlignment w:val="baseline"/>
        <w:outlineLvl w:val="2"/>
        <w:rPr>
          <w:b/>
          <w:spacing w:val="2"/>
          <w:sz w:val="26"/>
          <w:szCs w:val="26"/>
          <w:lang w:eastAsia="ru-RU"/>
        </w:rPr>
      </w:pPr>
    </w:p>
    <w:p w14:paraId="1A21ED18"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2.1. Служебные жилые помещения предназначаются для заселения гражданами, которые в связи с характером их трудовых отношений должны проживать приближенно к месту работы, не обеспеченным жилыми помещениями в Городском округе Шатура, в населенном пункте которого осуществляется трудовая деятельность. Служебные жилые помещения предоставляются без учета установленных норм предоставления.</w:t>
      </w:r>
    </w:p>
    <w:p w14:paraId="2291772E"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2.2. Служебные жилые помещения специализированного жилищного фонда, находящегося в собственности муниципального образования Городской округ Шатура Московской области, предоставляются следующим категориям граждан:</w:t>
      </w:r>
    </w:p>
    <w:p w14:paraId="4195E1CC"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 лицам, избранным на выборные должности в органы местного самоуправления Городского округа Шатура;</w:t>
      </w:r>
    </w:p>
    <w:p w14:paraId="2E0430E4"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 медицинским и фармацевтическим работникам медицинских организаций государственной системы здравоохранения, находящихся на территории Городского округа Шатура, работникам муниципальных учреждений социальной сферы, образования, культуры, физической культуры спорта и молодежи городского округа Шатура;</w:t>
      </w:r>
    </w:p>
    <w:p w14:paraId="71D4763D"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 работникам органов местного самоуправления Городского округа Шатура;</w:t>
      </w:r>
    </w:p>
    <w:p w14:paraId="7EC8F313"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 лицам, за которыми закреплено право обеспечения органами местного самоуправления служебными жилыми помещениями действующим законодательством.</w:t>
      </w:r>
    </w:p>
    <w:p w14:paraId="7E2215E9"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2.3. Совместно с нанимателем в служебное жилое помещение имеют право вселиться и осуществить регистрацию по месту жительства его супруг (а), дети и родители.</w:t>
      </w:r>
    </w:p>
    <w:p w14:paraId="7CAF8F24"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2.4. При необходимости обеспечения служебным жилым помещением приглашенного (приглашаемого) специалиста, в трудоустройстве которого имеется особая потребность, работодатель (руководитель организации) направляет ходатайство в администрацию городского округа Шатура, в котором обосновывает необходимость привлечения указанного специалиста, занимаемую (предполагаемую) должность, профессиональные умения и навыки, данные о регистрации по месту жительства и обеспеченности жильем.</w:t>
      </w:r>
    </w:p>
    <w:p w14:paraId="76134FE3"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lastRenderedPageBreak/>
        <w:t>2.5. Служебные жилые помещения предоставляются гражданам, состоящим на учете в качестве нуждающихся в служебных жилых помещениях.</w:t>
      </w:r>
    </w:p>
    <w:p w14:paraId="5DECA263"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2.6. Для принятия на учет в качестве нуждающихся в служебных жилых помещениях гражданином предоставляется в администрацию Городского округа Шатура документы согласно перечню, определенному административным регламентом предоставления муниципальной услуги «Предоставление жилых помещений специализированного жилищного фонда Городского округа Шатура Московской области.</w:t>
      </w:r>
    </w:p>
    <w:p w14:paraId="5A1E9198"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2.7. Рассмотрение вопросов о принятии граждан на учет в качестве нуждающихся в служебных жилых помещениях и снятия их с данного учета осуществляется на заседаниях жилищной комиссии администрации городского округа Шатура.</w:t>
      </w:r>
    </w:p>
    <w:p w14:paraId="61C4680E"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2.8. Жилые помещения из специализированного муниципального жилищного фонда предоставляются по договору найма служебных жилых помещений на основании постановления администрации Городского округа Шатура Московской области с учетом ходатайства работодателя (руководителя организации) и решения жилищной комиссии администрации Городского округа Шатура.</w:t>
      </w:r>
    </w:p>
    <w:p w14:paraId="46D8DA3F"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2.9. Решение жилищной комиссии о предоставлении гражданину жилого помещения по договору найма служебного жилого помещения должно быть принято не позднее чем через тридцать рабочих дней со дня представления гражданином необходимых документов.</w:t>
      </w:r>
    </w:p>
    <w:p w14:paraId="083971B7"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2.10. Постановление администрации Городского округа Шатура Московской области о предоставлении жилого помещения по договору найма служебного жилого помещения является основанием для заключения договора найма служебного жилого помещения.</w:t>
      </w:r>
    </w:p>
    <w:p w14:paraId="1ECC3041"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2.11. Договор найма служебного жилого помещения - соглашение, по которому одна сторона - собственник служебного жилого помещения (действующий от его имени уполномоченный орган) или уполномоченное им лицо (</w:t>
      </w:r>
      <w:proofErr w:type="spellStart"/>
      <w:r w:rsidRPr="007832B9">
        <w:rPr>
          <w:spacing w:val="2"/>
          <w:sz w:val="26"/>
          <w:szCs w:val="26"/>
          <w:lang w:eastAsia="ru-RU"/>
        </w:rPr>
        <w:t>наймодатель</w:t>
      </w:r>
      <w:proofErr w:type="spellEnd"/>
      <w:r w:rsidRPr="007832B9">
        <w:rPr>
          <w:spacing w:val="2"/>
          <w:sz w:val="26"/>
          <w:szCs w:val="26"/>
          <w:lang w:eastAsia="ru-RU"/>
        </w:rPr>
        <w:t>) обязуется передать другой стороне - гражданину (нанимателю) и членам его семьи служебное жилое помещение во временное владение и пользование (в наем) за плату для временного проживания в нем, а наниматель обязуется использовать его в соответствии с его целевым назначением и своевременно выполнять обязательства по договору.</w:t>
      </w:r>
    </w:p>
    <w:p w14:paraId="1A63FEFD"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2.12. Договор найма служебного жилого помещения определяет предмет договора, права и обязанности сторон по пользованию служебным жилым помещением.</w:t>
      </w:r>
    </w:p>
    <w:p w14:paraId="0939ED6E"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2.13. Договор найма служебного жилого помещения заключается в простой письменной форме в соответствии с требованиями федерального законодательства и является единственным основанием для вселения и регистрации по месту жительства гражданина и членов его семьи в предоставляемое служебное жилое помещение.</w:t>
      </w:r>
    </w:p>
    <w:p w14:paraId="0E564D4F"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2.14. Договор найма служебного жилого помещения заключается на период трудовых отношений, прохождения службы или на период замещения выборной должности.</w:t>
      </w:r>
    </w:p>
    <w:p w14:paraId="1FE099F5"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 xml:space="preserve">2.15. </w:t>
      </w:r>
      <w:proofErr w:type="spellStart"/>
      <w:r w:rsidRPr="007832B9">
        <w:rPr>
          <w:spacing w:val="2"/>
          <w:sz w:val="26"/>
          <w:szCs w:val="26"/>
          <w:lang w:eastAsia="ru-RU"/>
        </w:rPr>
        <w:t>Наймодателем</w:t>
      </w:r>
      <w:proofErr w:type="spellEnd"/>
      <w:r w:rsidRPr="007832B9">
        <w:rPr>
          <w:spacing w:val="2"/>
          <w:sz w:val="26"/>
          <w:szCs w:val="26"/>
          <w:lang w:eastAsia="ru-RU"/>
        </w:rPr>
        <w:t xml:space="preserve"> по договору найма служебного жилого помещения муниципального специализированного жилищного фонда Городского округа Шатура является администрация Городского округа Шатура.</w:t>
      </w:r>
    </w:p>
    <w:p w14:paraId="067EFFB5"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 xml:space="preserve">2.16. Администрация Городского округа Шатура два раза в год осуществляет проверку сохранения трудовых отношений между работниками (сотрудниками), которым предоставлены служебные жилые помещения, и работодателем, по </w:t>
      </w:r>
      <w:r w:rsidRPr="007832B9">
        <w:rPr>
          <w:spacing w:val="2"/>
          <w:sz w:val="26"/>
          <w:szCs w:val="26"/>
          <w:lang w:eastAsia="ru-RU"/>
        </w:rPr>
        <w:lastRenderedPageBreak/>
        <w:t>ходатайству которого служебное жилье было предоставлено конкретному сотруднику.</w:t>
      </w:r>
    </w:p>
    <w:p w14:paraId="512482F7"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r w:rsidRPr="007832B9">
        <w:rPr>
          <w:spacing w:val="2"/>
          <w:sz w:val="26"/>
          <w:szCs w:val="26"/>
          <w:lang w:eastAsia="ru-RU"/>
        </w:rPr>
        <w:t>2.17. Самовольное переселение из одного служебного жилого помещения в другое не допускается.</w:t>
      </w:r>
    </w:p>
    <w:p w14:paraId="00C13120" w14:textId="77777777" w:rsidR="007832B9" w:rsidRPr="007832B9" w:rsidRDefault="007832B9" w:rsidP="007832B9">
      <w:pPr>
        <w:shd w:val="clear" w:color="auto" w:fill="FFFFFF"/>
        <w:ind w:firstLine="709"/>
        <w:jc w:val="both"/>
        <w:textAlignment w:val="baseline"/>
        <w:outlineLvl w:val="2"/>
        <w:rPr>
          <w:b/>
          <w:spacing w:val="2"/>
          <w:sz w:val="26"/>
          <w:szCs w:val="26"/>
          <w:lang w:eastAsia="ru-RU"/>
        </w:rPr>
      </w:pPr>
      <w:r w:rsidRPr="007832B9">
        <w:rPr>
          <w:spacing w:val="2"/>
          <w:sz w:val="26"/>
          <w:szCs w:val="26"/>
          <w:lang w:eastAsia="ru-RU"/>
        </w:rPr>
        <w:t>2.18. Заселение лиц, не включенных в договор найма служебного жилого помещения, возможно только после внесения изменений о вселении в служебное жилое помещение члена семьи нанимателя в договор найма служебного жилого помещения.</w:t>
      </w:r>
    </w:p>
    <w:p w14:paraId="0E86419D"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p>
    <w:p w14:paraId="4F8FE539" w14:textId="77777777" w:rsidR="007832B9" w:rsidRPr="00505EA8" w:rsidRDefault="007832B9" w:rsidP="007832B9">
      <w:pPr>
        <w:shd w:val="clear" w:color="auto" w:fill="FFFFFF"/>
        <w:ind w:firstLine="709"/>
        <w:jc w:val="center"/>
        <w:textAlignment w:val="baseline"/>
        <w:outlineLvl w:val="2"/>
        <w:rPr>
          <w:spacing w:val="2"/>
          <w:sz w:val="26"/>
          <w:szCs w:val="26"/>
          <w:lang w:eastAsia="ru-RU"/>
        </w:rPr>
      </w:pPr>
      <w:r w:rsidRPr="00505EA8">
        <w:rPr>
          <w:spacing w:val="2"/>
          <w:sz w:val="26"/>
          <w:szCs w:val="26"/>
          <w:lang w:eastAsia="ru-RU"/>
        </w:rPr>
        <w:t>Раздел 3. Расторжение и прекращение договора найма служебного жилого помещения</w:t>
      </w:r>
    </w:p>
    <w:p w14:paraId="5E59A218" w14:textId="77777777" w:rsidR="007832B9" w:rsidRPr="007832B9" w:rsidRDefault="007832B9" w:rsidP="007832B9">
      <w:pPr>
        <w:shd w:val="clear" w:color="auto" w:fill="FFFFFF"/>
        <w:ind w:firstLine="709"/>
        <w:jc w:val="both"/>
        <w:textAlignment w:val="baseline"/>
        <w:rPr>
          <w:spacing w:val="2"/>
          <w:sz w:val="26"/>
          <w:szCs w:val="26"/>
          <w:lang w:eastAsia="ru-RU"/>
        </w:rPr>
      </w:pPr>
    </w:p>
    <w:p w14:paraId="2FAC67E8"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3.1. Договор найма служебного жилого помещения может быть расторгнут в любое время по соглашению сторон.</w:t>
      </w:r>
    </w:p>
    <w:p w14:paraId="041B0C6C"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3.2. Наниматель служебного жилого помещения в любое время может расторгнуть договор найма специализированного жилого помещения.</w:t>
      </w:r>
    </w:p>
    <w:p w14:paraId="1CB8363F"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xml:space="preserve">3.3. Договор найма служебного жилого помещения может быть расторгнут в судебном порядке по требованию </w:t>
      </w:r>
      <w:proofErr w:type="spellStart"/>
      <w:r w:rsidRPr="007832B9">
        <w:rPr>
          <w:spacing w:val="2"/>
          <w:sz w:val="26"/>
          <w:szCs w:val="26"/>
          <w:lang w:eastAsia="ru-RU"/>
        </w:rPr>
        <w:t>наймодателя</w:t>
      </w:r>
      <w:proofErr w:type="spellEnd"/>
      <w:r w:rsidRPr="007832B9">
        <w:rPr>
          <w:spacing w:val="2"/>
          <w:sz w:val="26"/>
          <w:szCs w:val="26"/>
          <w:lang w:eastAsia="ru-RU"/>
        </w:rPr>
        <w:t xml:space="preserve"> при неисполнении нанимателем и проживающими совместно с ним членами его семьи обязательств по договору найма служебного жилого помещения, а также в иных предусмотренных законодательством случаях.</w:t>
      </w:r>
    </w:p>
    <w:p w14:paraId="6205CC67"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3.4. Договор найма служебного жилого помещения прекращается в связи с утратой (разрушением) такого жилого помещения.</w:t>
      </w:r>
    </w:p>
    <w:p w14:paraId="137F6A21"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3.5. Прекращение трудовых отношений, увольнение со службы, а также прекращение пребывания на выборной должности являются основанием прекращения договора найма служебного жилого помещения.</w:t>
      </w:r>
    </w:p>
    <w:p w14:paraId="1A173E3F"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3.6. В случаях расторжения или прекращения договоров найма служебных жилых помещений граждане и члены их семьи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w:t>
      </w:r>
    </w:p>
    <w:p w14:paraId="08BBAA97"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3.7. Не могут быть выселены из служебных жилых помещений без предоставления других жилых помещений категории граждан, указанные в пункте 2 статьи 103 </w:t>
      </w:r>
      <w:hyperlink r:id="rId17" w:history="1">
        <w:r w:rsidRPr="007832B9">
          <w:rPr>
            <w:spacing w:val="2"/>
            <w:sz w:val="26"/>
            <w:szCs w:val="26"/>
            <w:lang w:eastAsia="ru-RU"/>
          </w:rPr>
          <w:t>Жилищного кодекса Российской Федерации</w:t>
        </w:r>
      </w:hyperlink>
      <w:r w:rsidRPr="007832B9">
        <w:rPr>
          <w:spacing w:val="2"/>
          <w:sz w:val="26"/>
          <w:szCs w:val="26"/>
          <w:lang w:eastAsia="ru-RU"/>
        </w:rPr>
        <w:t>.</w:t>
      </w:r>
    </w:p>
    <w:p w14:paraId="228C2312"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3.8. Переход права собственности на служебное жилое помещение, а также передача такого жилого помещения в хозяйственное ведение или оперативное управление другому юридическому лицу влекут за собой прекращение договора служебного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14:paraId="752A3690" w14:textId="77777777" w:rsidR="007832B9" w:rsidRPr="007832B9" w:rsidRDefault="007832B9" w:rsidP="007832B9">
      <w:pPr>
        <w:shd w:val="clear" w:color="auto" w:fill="FFFFFF"/>
        <w:ind w:firstLine="709"/>
        <w:jc w:val="both"/>
        <w:textAlignment w:val="baseline"/>
        <w:outlineLvl w:val="2"/>
        <w:rPr>
          <w:spacing w:val="2"/>
          <w:sz w:val="26"/>
          <w:szCs w:val="26"/>
          <w:lang w:eastAsia="ru-RU"/>
        </w:rPr>
      </w:pPr>
    </w:p>
    <w:p w14:paraId="6F7C2806" w14:textId="77777777" w:rsidR="007832B9" w:rsidRPr="00505EA8" w:rsidRDefault="007832B9" w:rsidP="007832B9">
      <w:pPr>
        <w:shd w:val="clear" w:color="auto" w:fill="FFFFFF"/>
        <w:ind w:firstLine="709"/>
        <w:jc w:val="center"/>
        <w:textAlignment w:val="baseline"/>
        <w:outlineLvl w:val="2"/>
        <w:rPr>
          <w:spacing w:val="2"/>
          <w:sz w:val="26"/>
          <w:szCs w:val="26"/>
          <w:lang w:eastAsia="ru-RU"/>
        </w:rPr>
      </w:pPr>
      <w:r w:rsidRPr="00505EA8">
        <w:rPr>
          <w:spacing w:val="2"/>
          <w:sz w:val="26"/>
          <w:szCs w:val="26"/>
          <w:lang w:eastAsia="ru-RU"/>
        </w:rPr>
        <w:t>Раздел 4. ПРИВАТИЗАЦИЯ СЛУЖЕБНЫХ ЖИЛЫХ ПОМЕЩЕНИЙ, ИСКЛЮЧЕНИЕ СЛУЖЕБНЫХ ЖИЛЫХ ПОМЕЩЕНИЙ ИЗ СПЕЦИАЛИЗИРОВАННОГО ЖИЛИЩНОГО ФОНДА И ЗАКЛЮЧЕНИЕ НА НИХ ДОГОВОРОВ СОЦИАЛЬНОГО НАЙМА</w:t>
      </w:r>
    </w:p>
    <w:p w14:paraId="091855CF" w14:textId="77777777" w:rsidR="007832B9" w:rsidRPr="007832B9" w:rsidRDefault="007832B9" w:rsidP="007832B9">
      <w:pPr>
        <w:shd w:val="clear" w:color="auto" w:fill="FFFFFF"/>
        <w:ind w:firstLine="709"/>
        <w:jc w:val="both"/>
        <w:textAlignment w:val="baseline"/>
        <w:rPr>
          <w:spacing w:val="2"/>
          <w:sz w:val="26"/>
          <w:szCs w:val="26"/>
          <w:lang w:eastAsia="ru-RU"/>
        </w:rPr>
      </w:pPr>
    </w:p>
    <w:p w14:paraId="05A0A1C5"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xml:space="preserve">4.1. Граждане, члены семьи умершего работника, которому было предоставлено служебное жилое помещение, проживающие в служебных жилых помещениях, вправе обратиться в администрацию городского округа Шатура с ходатайством о бесплатной передаче им в собственность занимаемых ими </w:t>
      </w:r>
      <w:r w:rsidRPr="007832B9">
        <w:rPr>
          <w:spacing w:val="2"/>
          <w:sz w:val="26"/>
          <w:szCs w:val="26"/>
          <w:lang w:eastAsia="ru-RU"/>
        </w:rPr>
        <w:lastRenderedPageBreak/>
        <w:t>служебных жилых помещений (по приватизации) либо об исключении служебного жилого помещения из специализированного жилищного фонда для последующего заключения на них договора социального найма.</w:t>
      </w:r>
    </w:p>
    <w:p w14:paraId="7E6AC58C"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4.2. Служебные жилые помещения могут быть приватизированы, а на служебные жилые помещения, исключенные из специализированного жилищного фонда, могут быть заключены договоры социального найма со следующими категориями граждан:</w:t>
      </w:r>
    </w:p>
    <w:p w14:paraId="61299AE5"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члены семей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14:paraId="142839F5"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пенсионеры по старости;</w:t>
      </w:r>
    </w:p>
    <w:p w14:paraId="66441BA8"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члены семьи работника, которому было предоставлено служебное жилое помещение и который умер;</w:t>
      </w:r>
    </w:p>
    <w:p w14:paraId="5DE5E9F3"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инвалиды I или II группы, инвалидность которых наступила вследствие трудового увечья по вине работодателя, инвалиды I или II группы,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группы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14:paraId="584CFB06"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лицо, работающее в учреждениях и организациях, по ходатайствам которых ему было предоставлено служебное жилое помещение, при соблюдении им условий договора найма специализированного жилого помещения, но не ранее чем через 5 лет с даты предоставления служебного жилого помещения, в исключительных случаях на усмотрение главы Городского округа данный срок может быть сокращен;</w:t>
      </w:r>
    </w:p>
    <w:p w14:paraId="1C46F6AA"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 xml:space="preserve">- призеры Олимпийских и </w:t>
      </w:r>
      <w:proofErr w:type="spellStart"/>
      <w:r w:rsidRPr="007832B9">
        <w:rPr>
          <w:spacing w:val="2"/>
          <w:sz w:val="26"/>
          <w:szCs w:val="26"/>
          <w:lang w:eastAsia="ru-RU"/>
        </w:rPr>
        <w:t>Паралимпийских</w:t>
      </w:r>
      <w:proofErr w:type="spellEnd"/>
      <w:r w:rsidRPr="007832B9">
        <w:rPr>
          <w:spacing w:val="2"/>
          <w:sz w:val="26"/>
          <w:szCs w:val="26"/>
          <w:lang w:eastAsia="ru-RU"/>
        </w:rPr>
        <w:t xml:space="preserve"> игр.</w:t>
      </w:r>
    </w:p>
    <w:p w14:paraId="6971974B"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4.3. Право на приватизацию занимаемого служебного жилого помещения имеют граждане, ранее не реализовавшие право на однократную бесплатную приватизацию жилых помещений государственного и муниципального жилищного фонда.</w:t>
      </w:r>
    </w:p>
    <w:p w14:paraId="45C619A6"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4.4. Для рассмотрения вопроса о передаче служебного жилого помещения в собственность граждан в порядке приватизации либо заключения на него договора социального найма наниматель служебного жилого помещения и члены его семьи представляют в администрацию Городского округа Шатура заявление и документы согласно перечню, утвержденному постановлением администрации городского округа Шатура.</w:t>
      </w:r>
    </w:p>
    <w:p w14:paraId="5BD2C361"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4.5. Договоры социального найма заключаются после исключения служебного жилого помещения из специализированного жилищного фонда постановлением, принимаемым администрацией Городского округа Шатура на основании рекомендаций главы Городского округа Шатура и жилищной комиссии администрации Городского округа Шатура Московской области.</w:t>
      </w:r>
    </w:p>
    <w:p w14:paraId="3F9E446B" w14:textId="77777777" w:rsidR="007832B9" w:rsidRPr="007832B9" w:rsidRDefault="007832B9" w:rsidP="007832B9">
      <w:pPr>
        <w:shd w:val="clear" w:color="auto" w:fill="FFFFFF"/>
        <w:ind w:firstLine="709"/>
        <w:jc w:val="both"/>
        <w:textAlignment w:val="baseline"/>
        <w:rPr>
          <w:spacing w:val="2"/>
          <w:sz w:val="26"/>
          <w:szCs w:val="26"/>
          <w:lang w:eastAsia="ru-RU"/>
        </w:rPr>
      </w:pPr>
      <w:r w:rsidRPr="007832B9">
        <w:rPr>
          <w:spacing w:val="2"/>
          <w:sz w:val="26"/>
          <w:szCs w:val="26"/>
          <w:lang w:eastAsia="ru-RU"/>
        </w:rPr>
        <w:t>4.6. Решения о приватизации либо о заключении договора социального найма служебного жилого помещения принимаются администрацией Городского округа Шатура в форме постановления.</w:t>
      </w:r>
    </w:p>
    <w:p w14:paraId="4A475582" w14:textId="1F70B037" w:rsidR="00056DE9" w:rsidRPr="00505EA8" w:rsidRDefault="007832B9" w:rsidP="00505EA8">
      <w:pPr>
        <w:shd w:val="clear" w:color="auto" w:fill="FFFFFF"/>
        <w:ind w:firstLine="709"/>
        <w:jc w:val="both"/>
        <w:textAlignment w:val="baseline"/>
        <w:rPr>
          <w:spacing w:val="2"/>
          <w:sz w:val="26"/>
          <w:szCs w:val="26"/>
          <w:lang w:eastAsia="ru-RU"/>
        </w:rPr>
      </w:pPr>
      <w:r w:rsidRPr="007832B9">
        <w:rPr>
          <w:spacing w:val="2"/>
          <w:sz w:val="26"/>
          <w:szCs w:val="26"/>
          <w:lang w:eastAsia="ru-RU"/>
        </w:rPr>
        <w:t>4.7. Вопросы, не урегулированные настоящим Положением, решаются в соответствии с действующим законодательством Российской Федерации.</w:t>
      </w:r>
    </w:p>
    <w:sectPr w:rsidR="00056DE9" w:rsidRPr="00505EA8">
      <w:headerReference w:type="default" r:id="rId18"/>
      <w:headerReference w:type="first" r:id="rId19"/>
      <w:pgSz w:w="11906" w:h="16838"/>
      <w:pgMar w:top="851" w:right="986" w:bottom="568" w:left="1560"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77BF3" w14:textId="77777777" w:rsidR="00DD6D58" w:rsidRDefault="00DD6D58">
      <w:r>
        <w:separator/>
      </w:r>
    </w:p>
  </w:endnote>
  <w:endnote w:type="continuationSeparator" w:id="0">
    <w:p w14:paraId="37E97EA1" w14:textId="77777777" w:rsidR="00DD6D58" w:rsidRDefault="00DD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A8C46" w14:textId="77777777" w:rsidR="00DD6D58" w:rsidRDefault="00DD6D58">
      <w:r>
        <w:separator/>
      </w:r>
    </w:p>
  </w:footnote>
  <w:footnote w:type="continuationSeparator" w:id="0">
    <w:p w14:paraId="5BCC4916" w14:textId="77777777" w:rsidR="00DD6D58" w:rsidRDefault="00DD6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4D5A5" w14:textId="77777777" w:rsidR="00056DE9" w:rsidRDefault="00056DE9">
    <w:pPr>
      <w:pStyle w:val="ae"/>
      <w:ind w:right="360"/>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77777777" w:rsidR="00056DE9" w:rsidRDefault="00056DE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9AD"/>
    <w:multiLevelType w:val="multilevel"/>
    <w:tmpl w:val="598CC70C"/>
    <w:lvl w:ilvl="0">
      <w:start w:val="1"/>
      <w:numFmt w:val="decimal"/>
      <w:lvlText w:val="%1."/>
      <w:lvlJc w:val="left"/>
      <w:pPr>
        <w:ind w:left="420" w:hanging="360"/>
      </w:pPr>
      <w:rPr>
        <w:rFonts w:hint="default"/>
      </w:rPr>
    </w:lvl>
    <w:lvl w:ilvl="1">
      <w:start w:val="1"/>
      <w:numFmt w:val="decimal"/>
      <w:isLgl/>
      <w:lvlText w:val="%1.%2."/>
      <w:lvlJc w:val="left"/>
      <w:pPr>
        <w:ind w:left="1032" w:hanging="612"/>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18CE4F0D"/>
    <w:multiLevelType w:val="hybridMultilevel"/>
    <w:tmpl w:val="6870FD18"/>
    <w:lvl w:ilvl="0" w:tplc="70B081D0">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9733CAE"/>
    <w:multiLevelType w:val="hybridMultilevel"/>
    <w:tmpl w:val="04466BFE"/>
    <w:lvl w:ilvl="0" w:tplc="94A02F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FA317AB"/>
    <w:multiLevelType w:val="multilevel"/>
    <w:tmpl w:val="7C00A660"/>
    <w:lvl w:ilvl="0">
      <w:start w:val="1"/>
      <w:numFmt w:val="decimal"/>
      <w:lvlText w:val="%1."/>
      <w:lvlJc w:val="left"/>
      <w:pPr>
        <w:ind w:left="720"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470F32"/>
    <w:multiLevelType w:val="hybridMultilevel"/>
    <w:tmpl w:val="74789DBA"/>
    <w:lvl w:ilvl="0" w:tplc="A238F18E">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1453008"/>
    <w:multiLevelType w:val="hybridMultilevel"/>
    <w:tmpl w:val="4FEECA6C"/>
    <w:lvl w:ilvl="0" w:tplc="CCEC1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287516"/>
    <w:multiLevelType w:val="hybridMultilevel"/>
    <w:tmpl w:val="FFC85518"/>
    <w:lvl w:ilvl="0" w:tplc="D922A7E6">
      <w:start w:val="1"/>
      <w:numFmt w:val="decimal"/>
      <w:lvlText w:val="%1."/>
      <w:lvlJc w:val="left"/>
      <w:pPr>
        <w:ind w:left="1878" w:hanging="117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ECF6DC"/>
    <w:rsid w:val="00016198"/>
    <w:rsid w:val="000558BD"/>
    <w:rsid w:val="00056DE9"/>
    <w:rsid w:val="000C652D"/>
    <w:rsid w:val="00111791"/>
    <w:rsid w:val="00120193"/>
    <w:rsid w:val="0012564B"/>
    <w:rsid w:val="00130F1D"/>
    <w:rsid w:val="001344E9"/>
    <w:rsid w:val="001477A4"/>
    <w:rsid w:val="0015542A"/>
    <w:rsid w:val="001829E0"/>
    <w:rsid w:val="001870DA"/>
    <w:rsid w:val="001B04F6"/>
    <w:rsid w:val="001B09CE"/>
    <w:rsid w:val="001F6A21"/>
    <w:rsid w:val="00223B74"/>
    <w:rsid w:val="002446FE"/>
    <w:rsid w:val="00271788"/>
    <w:rsid w:val="002717F1"/>
    <w:rsid w:val="002A25E3"/>
    <w:rsid w:val="002C7258"/>
    <w:rsid w:val="002D2C4B"/>
    <w:rsid w:val="002F1E57"/>
    <w:rsid w:val="003015D4"/>
    <w:rsid w:val="00314A5F"/>
    <w:rsid w:val="0035115A"/>
    <w:rsid w:val="003C20BF"/>
    <w:rsid w:val="003E094A"/>
    <w:rsid w:val="003F0FA0"/>
    <w:rsid w:val="00402141"/>
    <w:rsid w:val="004163DF"/>
    <w:rsid w:val="0044288E"/>
    <w:rsid w:val="00466ABC"/>
    <w:rsid w:val="00480A8E"/>
    <w:rsid w:val="0049414A"/>
    <w:rsid w:val="004A6517"/>
    <w:rsid w:val="004C2A8A"/>
    <w:rsid w:val="004D520A"/>
    <w:rsid w:val="004E6092"/>
    <w:rsid w:val="004F6884"/>
    <w:rsid w:val="00505EA8"/>
    <w:rsid w:val="00506774"/>
    <w:rsid w:val="00536814"/>
    <w:rsid w:val="00546909"/>
    <w:rsid w:val="00574D84"/>
    <w:rsid w:val="00590CA3"/>
    <w:rsid w:val="005E3222"/>
    <w:rsid w:val="005F381F"/>
    <w:rsid w:val="006009F3"/>
    <w:rsid w:val="00610692"/>
    <w:rsid w:val="00652CC5"/>
    <w:rsid w:val="00657B88"/>
    <w:rsid w:val="0068385F"/>
    <w:rsid w:val="0068447D"/>
    <w:rsid w:val="006C7243"/>
    <w:rsid w:val="006E3B55"/>
    <w:rsid w:val="00712F90"/>
    <w:rsid w:val="00752E0A"/>
    <w:rsid w:val="007832B9"/>
    <w:rsid w:val="007B76F8"/>
    <w:rsid w:val="007E7630"/>
    <w:rsid w:val="0080311E"/>
    <w:rsid w:val="008139D1"/>
    <w:rsid w:val="00825BE2"/>
    <w:rsid w:val="00860C0C"/>
    <w:rsid w:val="00861B19"/>
    <w:rsid w:val="008C659D"/>
    <w:rsid w:val="008D10EB"/>
    <w:rsid w:val="008D138A"/>
    <w:rsid w:val="008F4E4C"/>
    <w:rsid w:val="00905680"/>
    <w:rsid w:val="009D2705"/>
    <w:rsid w:val="009F5EC4"/>
    <w:rsid w:val="00A020D9"/>
    <w:rsid w:val="00A02240"/>
    <w:rsid w:val="00A10230"/>
    <w:rsid w:val="00A8249F"/>
    <w:rsid w:val="00AA11C0"/>
    <w:rsid w:val="00AA7F53"/>
    <w:rsid w:val="00AF3C97"/>
    <w:rsid w:val="00B4624B"/>
    <w:rsid w:val="00B5301A"/>
    <w:rsid w:val="00B6343F"/>
    <w:rsid w:val="00B8620E"/>
    <w:rsid w:val="00BD4646"/>
    <w:rsid w:val="00BF3238"/>
    <w:rsid w:val="00C14DBF"/>
    <w:rsid w:val="00C24389"/>
    <w:rsid w:val="00C44FB5"/>
    <w:rsid w:val="00C75B57"/>
    <w:rsid w:val="00CB45B0"/>
    <w:rsid w:val="00CC1399"/>
    <w:rsid w:val="00CD0C81"/>
    <w:rsid w:val="00CE0963"/>
    <w:rsid w:val="00D84AA1"/>
    <w:rsid w:val="00D92064"/>
    <w:rsid w:val="00DA777F"/>
    <w:rsid w:val="00DB0572"/>
    <w:rsid w:val="00DD6D58"/>
    <w:rsid w:val="00E04B1E"/>
    <w:rsid w:val="00E31571"/>
    <w:rsid w:val="00E37E71"/>
    <w:rsid w:val="00E64EF6"/>
    <w:rsid w:val="00E72334"/>
    <w:rsid w:val="00E84E89"/>
    <w:rsid w:val="00EA0E58"/>
    <w:rsid w:val="00EA29F0"/>
    <w:rsid w:val="00EC0F43"/>
    <w:rsid w:val="00ED0BF3"/>
    <w:rsid w:val="00F13A98"/>
    <w:rsid w:val="00F27621"/>
    <w:rsid w:val="00F2766D"/>
    <w:rsid w:val="00F427E1"/>
    <w:rsid w:val="00F656BD"/>
    <w:rsid w:val="00F931F5"/>
    <w:rsid w:val="00FC450B"/>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15:docId w15:val="{DEB6FF42-0F3B-4159-91A0-6EE948C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900023">
      <w:bodyDiv w:val="1"/>
      <w:marLeft w:val="0"/>
      <w:marRight w:val="0"/>
      <w:marTop w:val="0"/>
      <w:marBottom w:val="0"/>
      <w:divBdr>
        <w:top w:val="none" w:sz="0" w:space="0" w:color="auto"/>
        <w:left w:val="none" w:sz="0" w:space="0" w:color="auto"/>
        <w:bottom w:val="none" w:sz="0" w:space="0" w:color="auto"/>
        <w:right w:val="none" w:sz="0" w:space="0" w:color="auto"/>
      </w:divBdr>
    </w:div>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0342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1919946"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01919946" TargetMode="External"/><Relationship Id="rId2" Type="http://schemas.openxmlformats.org/officeDocument/2006/relationships/styles" Target="styles.xml"/><Relationship Id="rId16" Type="http://schemas.openxmlformats.org/officeDocument/2006/relationships/hyperlink" Target="http://docs.cntd.ru/document/90196614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66143" TargetMode="External"/><Relationship Id="rId5" Type="http://schemas.openxmlformats.org/officeDocument/2006/relationships/footnotes" Target="footnotes.xml"/><Relationship Id="rId15" Type="http://schemas.openxmlformats.org/officeDocument/2006/relationships/hyperlink" Target="http://docs.cntd.ru/document/901919946" TargetMode="External"/><Relationship Id="rId10" Type="http://schemas.openxmlformats.org/officeDocument/2006/relationships/hyperlink" Target="http://docs.cntd.ru/document/901876063"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ocs.cntd.ru/document/9003425" TargetMode="External"/><Relationship Id="rId1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Яна Котова</cp:lastModifiedBy>
  <cp:revision>5</cp:revision>
  <cp:lastPrinted>2022-05-26T13:22:00Z</cp:lastPrinted>
  <dcterms:created xsi:type="dcterms:W3CDTF">2022-05-25T12:38:00Z</dcterms:created>
  <dcterms:modified xsi:type="dcterms:W3CDTF">2022-05-26T13:22:00Z</dcterms:modified>
  <dc:language>en-US</dc:language>
</cp:coreProperties>
</file>